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7. ПРАВИЛА ЗАПИСИ НА ПЕРВИЧНЫЙ ПРИЕМ.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Предварительная запись на прием к специалистам клиники «Новая жизнь» осуществляется одним из следующих способов: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1. Обращение на ресепшн клиники лично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2. Обращение на ресепшн клиники по телефону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3. С помощью услуги «Запись на прием» через официальный сайт клиники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www.start-newlife.ru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Обращение на ресепшн клиники лично.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Гражданин (или законный представитель) при личном обращении для подачи заявки на приём к врачу может получить услугу в порядке очереди по факту обращения согласно времени, отведенному для приёма в графике конкретного врача клиники.</w:t>
        <w:br w:type="textWrapping"/>
        <w:br w:type="textWrapping"/>
        <w:t xml:space="preserve">Гражданину (или законному представителю) необходимо предъявить администратору регистратуры документ, удостоверяющий личность (паспорт, для детей - свидетельство о рождении).</w:t>
        <w:br w:type="textWrapping"/>
        <w:t xml:space="preserve">Гражданин (или законный представитель) должен предоставить оригиналы документов либо их надлежащим способом заверенные копии. На основании сведений, полученных от гражданина, администратор вносит запись в программу.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Режим работы: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Ежедневно с 08:00 до 21:00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Обращение по телефону.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Номер телефона + 7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(391) 219-44-77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При записи на прием по телефону необходимо предоставить следующую информацию: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- ФИО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- Дату, месяц и год рождения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- Номер контактного телефона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Гражданин (или законный представитель) сообщает администратору специализацию и ФИО врача, к которому необходимо записаться на первичный приём, и желаемую дату и время приёма. На основании сведений, полученных от гражданина, администратор вносит запись.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С помощью услуги «Запись на прием» через официальный сайт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Чтобы записаться на приём через официальный сайт необходимо заполнить форму и внести свои данные: имя, телефон. После внесения информации подтвердить информацию кликнув по кнопке «Отправить». Далее ожидайте звонка администратора для уточнения информации и корректировки заявки по времени и дате.</w:t>
        <w:br w:type="textWrapping"/>
        <w:br w:type="textWrapping"/>
        <w:t xml:space="preserve">ВНИМАНИЕ! Без подтверждающего звонка администратора клиники запись не является действительной!</w:t>
        <w:br w:type="textWrapping"/>
        <w:br w:type="textWrapping"/>
        <w:t xml:space="preserve">Гражданин (или законный представитель) имеет право отказаться от поданной заявки на приём к врачу без объяснения причин, но обязан уведомить об этом администратора клиники не позднее, чем за 8 часов до назначенного времени приема.</w:t>
        <w:br w:type="textWrapping"/>
        <w:br w:type="textWrapping"/>
        <w:t xml:space="preserve">Медицинская карта является собственностью организации и должна храниться в клинике, на руки не выдается, а переноситься администраторами в кабинет. Не разрешается вынос амбулаторной карты из клиники без согласования с Администрацией.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259BF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3A771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a5OGHTehLK5Be92FGjWfF3C/4A==">CgMxLjAyCGguZ2pkZ3hzOAByITF2cHpnMVQtelUxWTJoNDdLZGJicnFCQUpsZW9HTS1FVQ==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2023-01-31T08:31:00Z</dcterms:created>
  <dc:creator>User5</dc:creator>
</cp:coreProperties>
</file>